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5B" w:rsidRDefault="0067065B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机车车辆学院学生晚就寝管理规定</w:t>
      </w:r>
    </w:p>
    <w:p w:rsidR="0067065B" w:rsidRDefault="0067065B" w:rsidP="008A6534">
      <w:pPr>
        <w:ind w:firstLineChars="200" w:firstLine="31680"/>
        <w:jc w:val="center"/>
        <w:rPr>
          <w:rFonts w:ascii="宋体"/>
          <w:szCs w:val="21"/>
        </w:rPr>
      </w:pP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为维护机车车辆学院半军事化管理的严肃性，加强学生夜间就寝安全管理，根据《南京铁道职业技术学院学生手册》、《机车车辆学院半军事化管理规定》，特制定本规定。</w:t>
      </w: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、学生应按指定的房间和床位住宿。</w:t>
      </w: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、学生不得擅自校外住宿，不得在学生宿舍私自留宿他人，周末因回家等事宜确需在外住宿者，必须事先向班主任或辅导员办理请假手续。</w:t>
      </w: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、各位同学在熄灯前十分钟必须到位，配合宿管部进行检查，宿管部成员必须做好相关记录。</w:t>
      </w: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、学生寝室必须按学校规定时间准时熄灭寝室内日光灯，及时就寝休息。</w:t>
      </w: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、熄灯后保持安静，不得进行交谈、点蜡烛、打牌、看电视、玩电脑等有碍于他人休息的活动。</w:t>
      </w: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</w:p>
    <w:p w:rsidR="0067065B" w:rsidRDefault="0067065B" w:rsidP="00E25090">
      <w:pPr>
        <w:ind w:firstLineChars="200" w:firstLine="31680"/>
        <w:rPr>
          <w:rFonts w:ascii="宋体"/>
          <w:szCs w:val="21"/>
        </w:rPr>
      </w:pPr>
      <w:bookmarkStart w:id="0" w:name="_GoBack"/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、为方便夜查，寝室门不得上锁，因安确需上锁者，必须在相关人员夜查完毕后。</w:t>
      </w: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、晚归的同学需及时到相关地点进行销假并说明情况，若没有销假一律视为夜不归宿处理。</w:t>
      </w: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、每晚夜查情况，登记有关表册，作为学生考评依据。</w:t>
      </w: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</w:p>
    <w:p w:rsidR="0067065B" w:rsidRDefault="0067065B" w:rsidP="008A6534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、具体标准按《机车车辆学院学生宿舍内务及晚就寝检查评分标准》执行。</w:t>
      </w:r>
    </w:p>
    <w:p w:rsidR="0067065B" w:rsidRDefault="0067065B">
      <w:pPr>
        <w:rPr>
          <w:rFonts w:ascii="宋体"/>
          <w:szCs w:val="21"/>
        </w:rPr>
      </w:pPr>
    </w:p>
    <w:p w:rsidR="0067065B" w:rsidRDefault="0067065B" w:rsidP="00E25090">
      <w:pPr>
        <w:ind w:firstLineChars="200" w:firstLine="31680"/>
        <w:rPr>
          <w:rFonts w:ascii="宋体"/>
          <w:b/>
          <w:bCs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bCs/>
          <w:szCs w:val="21"/>
        </w:rPr>
        <w:t>此规定自公布之日起实施，有违纪者按《南京铁道职业技术学院学生违纪处理办法》处理。</w:t>
      </w:r>
    </w:p>
    <w:bookmarkEnd w:id="0"/>
    <w:p w:rsidR="0067065B" w:rsidRPr="008A6534" w:rsidRDefault="0067065B"/>
    <w:sectPr w:rsidR="0067065B" w:rsidRPr="008A6534" w:rsidSect="004300B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65B" w:rsidRDefault="0067065B" w:rsidP="004300BF">
      <w:r>
        <w:separator/>
      </w:r>
    </w:p>
  </w:endnote>
  <w:endnote w:type="continuationSeparator" w:id="1">
    <w:p w:rsidR="0067065B" w:rsidRDefault="0067065B" w:rsidP="00430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65B" w:rsidRDefault="006706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65B" w:rsidRDefault="0067065B" w:rsidP="004300BF">
      <w:r>
        <w:separator/>
      </w:r>
    </w:p>
  </w:footnote>
  <w:footnote w:type="continuationSeparator" w:id="1">
    <w:p w:rsidR="0067065B" w:rsidRDefault="0067065B" w:rsidP="004300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65B" w:rsidRDefault="0067065B">
    <w:pPr>
      <w:pStyle w:val="Header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67065B" w:rsidRDefault="0067065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</w:rPr>
                  <w:t>机车车辆学院</w:t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B8195E"/>
    <w:rsid w:val="00276EF8"/>
    <w:rsid w:val="004300BF"/>
    <w:rsid w:val="0067065B"/>
    <w:rsid w:val="008A6534"/>
    <w:rsid w:val="00E25090"/>
    <w:rsid w:val="059E1C2F"/>
    <w:rsid w:val="13EB2FE8"/>
    <w:rsid w:val="46B8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0B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300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1143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300B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114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73</Words>
  <Characters>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2015-11-17T08:38:00Z</dcterms:created>
  <dc:creator>cc 15 5 13</dc:creator>
  <lastModifiedBy>SOS</lastModifiedBy>
  <dcterms:modified xsi:type="dcterms:W3CDTF">2015-12-01T04:30:00Z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