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center"/>
        <w:rPr>
          <w:rFonts w:ascii="宋体" w:hAnsi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28"/>
          <w:szCs w:val="28"/>
          <w:lang w:eastAsia="zh-CN"/>
        </w:rPr>
        <w:t>机车车辆</w:t>
      </w:r>
      <w:r>
        <w:rPr>
          <w:rFonts w:hint="eastAsia" w:ascii="宋体" w:hAnsi="宋体"/>
          <w:b/>
          <w:kern w:val="0"/>
          <w:sz w:val="28"/>
          <w:szCs w:val="28"/>
        </w:rPr>
        <w:t>学院学生考勤及请假管理规定</w:t>
      </w:r>
    </w:p>
    <w:p>
      <w:pPr>
        <w:widowControl/>
        <w:wordWrap w:val="0"/>
        <w:spacing w:line="400" w:lineRule="exact"/>
        <w:ind w:firstLine="547" w:firstLineChars="228"/>
        <w:jc w:val="left"/>
        <w:rPr>
          <w:rFonts w:hint="eastAsia" w:ascii="ˎ̥" w:hAnsi="ˎ̥" w:cs="宋体"/>
          <w:kern w:val="0"/>
          <w:sz w:val="24"/>
          <w:lang w:bidi="zh-CN"/>
        </w:rPr>
      </w:pPr>
    </w:p>
    <w:p>
      <w:pPr>
        <w:widowControl/>
        <w:wordWrap w:val="0"/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根据《南京铁道职业技术学院学生手册》的有关规定，对我院学生考勤和请假作如下规定：</w:t>
      </w:r>
    </w:p>
    <w:p>
      <w:pPr>
        <w:widowControl/>
        <w:wordWrap w:val="0"/>
        <w:spacing w:line="400" w:lineRule="exact"/>
        <w:ind w:firstLine="481" w:firstLineChars="228"/>
        <w:jc w:val="left"/>
        <w:rPr>
          <w:rFonts w:hint="eastAsia" w:ascii="宋体" w:hAnsi="宋体" w:cs="宋体"/>
          <w:b/>
          <w:kern w:val="0"/>
          <w:szCs w:val="21"/>
          <w:lang w:bidi="zh-CN"/>
        </w:rPr>
      </w:pPr>
      <w:r>
        <w:rPr>
          <w:rFonts w:hint="eastAsia" w:ascii="宋体" w:hAnsi="宋体" w:cs="宋体"/>
          <w:b/>
          <w:kern w:val="0"/>
          <w:szCs w:val="21"/>
          <w:lang w:bidi="zh-CN"/>
        </w:rPr>
        <w:t>一、请假的范围</w:t>
      </w:r>
    </w:p>
    <w:p>
      <w:pPr>
        <w:widowControl/>
        <w:wordWrap w:val="0"/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1．认真执行教学计划规定，按时参加学院、院（系）统一安排、组织的一切活动。学生上课、军训、实习劳动、运动会、毕业实习、重大活动等实行考勤。因故不能参加，必须按规定办理请假手续。</w:t>
      </w:r>
    </w:p>
    <w:p>
      <w:pPr>
        <w:widowControl/>
        <w:wordWrap w:val="0"/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2．学生在节假日期间离校或有特殊情况需离校或推迟返校者，均需办理请假手续。</w:t>
      </w:r>
    </w:p>
    <w:p>
      <w:pPr>
        <w:widowControl/>
        <w:wordWrap w:val="0"/>
        <w:spacing w:line="400" w:lineRule="exact"/>
        <w:ind w:firstLine="481" w:firstLineChars="228"/>
        <w:jc w:val="left"/>
        <w:rPr>
          <w:rFonts w:hint="eastAsia" w:ascii="宋体" w:hAnsi="宋体" w:cs="宋体"/>
          <w:b/>
          <w:kern w:val="0"/>
          <w:szCs w:val="21"/>
          <w:lang w:bidi="zh-CN"/>
        </w:rPr>
      </w:pPr>
      <w:r>
        <w:rPr>
          <w:rFonts w:hint="eastAsia" w:ascii="宋体" w:hAnsi="宋体" w:cs="宋体"/>
          <w:b/>
          <w:kern w:val="0"/>
          <w:szCs w:val="21"/>
          <w:lang w:bidi="zh-CN"/>
        </w:rPr>
        <w:t>二、一般情况下的请假的办理办法</w:t>
      </w:r>
    </w:p>
    <w:p>
      <w:pPr>
        <w:widowControl/>
        <w:wordWrap w:val="0"/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一般性请假，指学生本人不离开学校，并能提前办好请假手续的病事假。一般性请假由本人书面申请，病假要有校医务室或医院诊断书，假条一式两份，一天内班主任批准；一天以上三天及以内由班主任签字，辅导员批准；三天以上一周之内的由班主任签字后，由院（系）分管领导审批。一周以上的请假由班主任、院（系）分管领导签字后，由学生工作处批准。若班主任不在校时，可由辅导员和班主任电话联系核实后代签，并注明电话联系的情况。</w:t>
      </w:r>
    </w:p>
    <w:p>
      <w:pPr>
        <w:widowControl/>
        <w:wordWrap w:val="0"/>
        <w:spacing w:line="400" w:lineRule="exact"/>
        <w:ind w:firstLine="481" w:firstLineChars="228"/>
        <w:jc w:val="left"/>
        <w:rPr>
          <w:rFonts w:hint="eastAsia" w:ascii="宋体" w:hAnsi="宋体" w:cs="宋体"/>
          <w:b/>
          <w:kern w:val="0"/>
          <w:szCs w:val="21"/>
          <w:lang w:bidi="zh-CN"/>
        </w:rPr>
      </w:pPr>
      <w:r>
        <w:rPr>
          <w:rFonts w:hint="eastAsia" w:ascii="宋体" w:hAnsi="宋体" w:cs="宋体"/>
          <w:b/>
          <w:kern w:val="0"/>
          <w:szCs w:val="21"/>
          <w:lang w:bidi="zh-CN"/>
        </w:rPr>
        <w:t>三、特殊情况下的请假办法</w:t>
      </w:r>
    </w:p>
    <w:p>
      <w:pPr>
        <w:widowControl/>
        <w:wordWrap w:val="0"/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1．学生本人不离开学校，但由于生病不便或临时突发事件，不能提前办好请假手续的病事假。应及时向班主任电话或口头请假，事后由本人补办相关手续。</w:t>
      </w:r>
    </w:p>
    <w:p>
      <w:pPr>
        <w:widowControl/>
        <w:wordWrap w:val="0"/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2．长期请假：家住南京，周五、周六晚要求回家住宿的学生，经家长、班主任同意，可办理长期假条，每周五、周六晚回家住宿，原则上周五、周六不得留校住宿舍，有特殊情况要住校的，需向院（系）学生工作办公室申请，辅导员与家长取得联系确认后方可。</w:t>
      </w:r>
    </w:p>
    <w:p>
      <w:pPr>
        <w:widowControl/>
        <w:wordWrap w:val="0"/>
        <w:spacing w:line="400" w:lineRule="exact"/>
        <w:ind w:firstLine="481" w:firstLineChars="228"/>
        <w:jc w:val="left"/>
        <w:rPr>
          <w:rFonts w:hint="eastAsia" w:ascii="宋体" w:hAnsi="宋体" w:cs="宋体"/>
          <w:b/>
          <w:kern w:val="0"/>
          <w:szCs w:val="21"/>
          <w:lang w:bidi="zh-CN"/>
        </w:rPr>
      </w:pPr>
      <w:r>
        <w:rPr>
          <w:rFonts w:hint="eastAsia" w:ascii="宋体" w:hAnsi="宋体" w:cs="宋体"/>
          <w:b/>
          <w:kern w:val="0"/>
          <w:szCs w:val="21"/>
          <w:lang w:bidi="zh-CN"/>
        </w:rPr>
        <w:t>四、请假条的管理</w:t>
      </w:r>
    </w:p>
    <w:p>
      <w:pPr>
        <w:widowControl/>
        <w:wordWrap w:val="0"/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假条一式两份，其中一份备查，另一份由本人或班长统一及时交到院（系）学生工作办公室。存档备查。</w:t>
      </w:r>
    </w:p>
    <w:p>
      <w:pPr>
        <w:spacing w:line="400" w:lineRule="exact"/>
        <w:ind w:firstLine="481" w:firstLineChars="228"/>
        <w:jc w:val="left"/>
        <w:rPr>
          <w:rFonts w:hint="eastAsia" w:ascii="宋体" w:hAnsi="宋体" w:cs="宋体"/>
          <w:b/>
          <w:kern w:val="0"/>
          <w:szCs w:val="21"/>
          <w:lang w:bidi="zh-CN"/>
        </w:rPr>
      </w:pPr>
      <w:r>
        <w:rPr>
          <w:rFonts w:hint="eastAsia" w:ascii="宋体" w:hAnsi="宋体" w:cs="宋体"/>
          <w:b/>
          <w:kern w:val="0"/>
          <w:szCs w:val="21"/>
          <w:lang w:bidi="zh-CN"/>
        </w:rPr>
        <w:t>五、考勤的管理及处理方式</w:t>
      </w:r>
    </w:p>
    <w:p>
      <w:pPr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1．班长或学习委员严格按规定考勤，学习部对各班考勤情况进行汇总，每周一将上周各班考勤情况上报学生工作办公室。院（系）将组织不定期抽查，若发现弄虚作假，将处理相关人员。</w:t>
      </w:r>
    </w:p>
    <w:p>
      <w:pPr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2．假满返校后要及时到学生工作办公室销假。未经准假擅自离校或逾期未返校的学生，离校期间一律以旷课处理。</w:t>
      </w:r>
    </w:p>
    <w:p>
      <w:pPr>
        <w:spacing w:line="400" w:lineRule="exact"/>
        <w:ind w:firstLine="479" w:firstLineChars="228"/>
        <w:jc w:val="left"/>
        <w:rPr>
          <w:rFonts w:hint="eastAsia" w:ascii="ˎ̥" w:hAnsi="ˎ̥" w:cs="宋体"/>
          <w:kern w:val="0"/>
          <w:szCs w:val="21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3．走读生不得住校，已办理校外住宿假条的学生，不得住校。</w:t>
      </w:r>
    </w:p>
    <w:p>
      <w:pPr>
        <w:ind w:firstLine="525" w:firstLineChars="250"/>
        <w:rPr>
          <w:rFonts w:hint="eastAsia" w:ascii="ˎ̥" w:hAnsi="ˎ̥" w:cs="宋体"/>
          <w:kern w:val="0"/>
          <w:sz w:val="24"/>
          <w:lang w:bidi="zh-CN"/>
        </w:rPr>
      </w:pPr>
      <w:r>
        <w:rPr>
          <w:rFonts w:hint="eastAsia" w:ascii="ˎ̥" w:hAnsi="ˎ̥" w:cs="宋体"/>
          <w:kern w:val="0"/>
          <w:szCs w:val="21"/>
          <w:lang w:bidi="zh-CN"/>
        </w:rPr>
        <w:t>4．学生旷课将受到批评教育直至纪律处分</w:t>
      </w:r>
      <w:r>
        <w:rPr>
          <w:rFonts w:hint="eastAsia" w:ascii="ˎ̥" w:hAnsi="ˎ̥" w:cs="宋体"/>
          <w:kern w:val="0"/>
          <w:sz w:val="24"/>
          <w:lang w:bidi="zh-CN"/>
        </w:rPr>
        <w:t>。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机车车辆学院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机车车辆学院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E1967"/>
    <w:rsid w:val="2B851C46"/>
    <w:rsid w:val="44AE1967"/>
    <w:rsid w:val="5E2B33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2015-11-17T08:38:00Z</dcterms:created>
  <dc:creator>cc 15 5 13</dc:creator>
  <lastModifiedBy>cc 15 5 13</lastModifiedBy>
  <dcterms:modified xsi:type="dcterms:W3CDTF">2015-11-17T09:12:42Z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